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B8F1" w14:textId="77777777" w:rsidR="00AF0585" w:rsidRPr="006B6C58" w:rsidRDefault="00AF0585" w:rsidP="001F4AC1">
      <w:pPr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6B6C58">
        <w:rPr>
          <w:rFonts w:ascii="Nikosh" w:hAnsi="Nikosh" w:cs="Nikosh"/>
          <w:bCs/>
          <w:sz w:val="28"/>
          <w:szCs w:val="28"/>
          <w:cs/>
          <w:lang w:val="nb-NO" w:bidi="bn-IN"/>
        </w:rPr>
        <w:t>গণপ্রজাতন্ত্রী বাংলাদেশ সরকার</w:t>
      </w:r>
    </w:p>
    <w:p w14:paraId="023DA4C2" w14:textId="77777777" w:rsidR="00AF0585" w:rsidRPr="006B6C58" w:rsidRDefault="00AF0585" w:rsidP="001F4AC1">
      <w:pPr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6B6C58">
        <w:rPr>
          <w:rFonts w:ascii="Nikosh" w:hAnsi="Nikosh" w:cs="Nikosh"/>
          <w:bCs/>
          <w:sz w:val="28"/>
          <w:szCs w:val="28"/>
          <w:cs/>
          <w:lang w:val="nb-NO" w:bidi="bn-IN"/>
        </w:rPr>
        <w:t>কৃষি মন্ত্রণালয়</w:t>
      </w:r>
    </w:p>
    <w:p w14:paraId="11E66A97" w14:textId="77777777" w:rsidR="00AF0585" w:rsidRPr="006B6C58" w:rsidRDefault="00AF0585" w:rsidP="001F4AC1">
      <w:pPr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6B6C58">
        <w:rPr>
          <w:rFonts w:ascii="Nikosh" w:hAnsi="Nikosh" w:cs="Nikosh"/>
          <w:bCs/>
          <w:sz w:val="28"/>
          <w:szCs w:val="28"/>
          <w:cs/>
          <w:lang w:val="nb-NO" w:bidi="bn-IN"/>
        </w:rPr>
        <w:t>মনিটরিং ও রিপোর্টিং শাখা</w:t>
      </w:r>
    </w:p>
    <w:p w14:paraId="4F93DA9B" w14:textId="77777777" w:rsidR="00AF0585" w:rsidRPr="006B6C58" w:rsidRDefault="00AF0585" w:rsidP="001F4AC1">
      <w:pPr>
        <w:tabs>
          <w:tab w:val="left" w:pos="360"/>
        </w:tabs>
        <w:jc w:val="center"/>
        <w:rPr>
          <w:sz w:val="28"/>
          <w:szCs w:val="28"/>
          <w:u w:val="single"/>
          <w:lang w:val="nb-NO"/>
        </w:rPr>
      </w:pPr>
      <w:r w:rsidRPr="006B6C58">
        <w:rPr>
          <w:color w:val="0000FF"/>
          <w:sz w:val="28"/>
          <w:szCs w:val="28"/>
          <w:u w:val="single"/>
          <w:lang w:val="nb-NO"/>
        </w:rPr>
        <w:t>www.</w:t>
      </w:r>
      <w:r w:rsidRPr="006B6C58">
        <w:fldChar w:fldCharType="begin"/>
      </w:r>
      <w:r w:rsidRPr="006B6C58">
        <w:rPr>
          <w:sz w:val="28"/>
          <w:szCs w:val="28"/>
        </w:rPr>
        <w:instrText xml:space="preserve"> HYPERLINK "mailto:monitoring.reporting@yahoo.com" </w:instrText>
      </w:r>
      <w:r w:rsidRPr="006B6C58">
        <w:fldChar w:fldCharType="separate"/>
      </w:r>
      <w:r w:rsidRPr="006B6C58">
        <w:rPr>
          <w:rStyle w:val="Hyperlink"/>
          <w:sz w:val="28"/>
          <w:szCs w:val="28"/>
          <w:lang w:val="nb-NO"/>
        </w:rPr>
        <w:t>moa.gov.bd</w:t>
      </w:r>
      <w:r w:rsidRPr="006B6C58">
        <w:rPr>
          <w:rStyle w:val="Hyperlink"/>
          <w:sz w:val="28"/>
          <w:szCs w:val="28"/>
          <w:lang w:val="nb-NO"/>
        </w:rPr>
        <w:fldChar w:fldCharType="end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658"/>
        <w:gridCol w:w="1890"/>
      </w:tblGrid>
      <w:tr w:rsidR="00AF0585" w:rsidRPr="006B6C58" w14:paraId="6EB97F3E" w14:textId="77777777" w:rsidTr="006B6C58">
        <w:trPr>
          <w:jc w:val="center"/>
        </w:trPr>
        <w:tc>
          <w:tcPr>
            <w:tcW w:w="7658" w:type="dxa"/>
            <w:vMerge w:val="restart"/>
            <w:vAlign w:val="center"/>
            <w:hideMark/>
          </w:tcPr>
          <w:p w14:paraId="19AFA2AE" w14:textId="3D07710F" w:rsidR="00AF0585" w:rsidRPr="006B6C58" w:rsidRDefault="00AF0585" w:rsidP="006B6C58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স্মারক</w:t>
            </w:r>
            <w:r w:rsidRPr="006B6C58">
              <w:rPr>
                <w:rFonts w:ascii="Nikosh" w:hAnsi="Nikosh" w:cs="Nikosh"/>
                <w:sz w:val="28"/>
                <w:szCs w:val="28"/>
                <w:lang w:val="nb-NO"/>
              </w:rPr>
              <w:t>-</w:t>
            </w:r>
            <w:r w:rsidRPr="006B6C58">
              <w:rPr>
                <w:rFonts w:ascii="Nikosh" w:hAnsi="Nikosh" w:cs="Nikosh"/>
                <w:color w:val="FF0000"/>
                <w:sz w:val="28"/>
                <w:szCs w:val="28"/>
                <w:lang w:val="nb-NO"/>
              </w:rPr>
              <w:t xml:space="preserve">                                                                                       </w:t>
            </w:r>
            <w:r w:rsidRPr="00295CE1">
              <w:rPr>
                <w:rFonts w:ascii="Nikosh" w:hAnsi="Nikosh" w:cs="Nikosh"/>
                <w:sz w:val="28"/>
                <w:szCs w:val="28"/>
                <w:lang w:val="nb-NO"/>
              </w:rPr>
              <w:t xml:space="preserve"> </w:t>
            </w:r>
            <w:proofErr w:type="spellStart"/>
            <w:r w:rsidR="006B6C58" w:rsidRPr="00295CE1">
              <w:rPr>
                <w:rFonts w:ascii="Nikosh" w:hAnsi="Nikosh" w:cs="Nikosh"/>
                <w:sz w:val="28"/>
                <w:szCs w:val="28"/>
                <w:lang w:bidi="bn-IN"/>
              </w:rPr>
              <w:t>তারিখ</w:t>
            </w:r>
            <w:proofErr w:type="spellEnd"/>
            <w:r w:rsidR="006B6C58" w:rsidRPr="00295CE1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  <w:r w:rsidRPr="00295CE1">
              <w:rPr>
                <w:rFonts w:ascii="Nikosh" w:hAnsi="Nikosh" w:cs="Nikosh"/>
                <w:sz w:val="28"/>
                <w:szCs w:val="28"/>
                <w:lang w:val="nb-NO"/>
              </w:rPr>
              <w:t xml:space="preserve">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00AB55" w14:textId="77777777" w:rsidR="00AF0585" w:rsidRPr="006B6C58" w:rsidRDefault="00AF0585" w:rsidP="00477B76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  <w:lang w:val="nb-NO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২০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val="nb-NO" w:bidi="bn-IN"/>
              </w:rPr>
              <w:t>২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১খ্রি</w:t>
            </w:r>
            <w:r w:rsidRPr="006B6C58">
              <w:rPr>
                <w:rFonts w:ascii="Nikosh" w:hAnsi="Nikosh" w:cs="Nikosh"/>
                <w:sz w:val="28"/>
                <w:szCs w:val="28"/>
                <w:lang w:val="nb-NO"/>
              </w:rPr>
              <w:t>:</w:t>
            </w:r>
          </w:p>
        </w:tc>
      </w:tr>
      <w:tr w:rsidR="00AF0585" w:rsidRPr="006B6C58" w14:paraId="22283D15" w14:textId="77777777" w:rsidTr="006B6C58">
        <w:trPr>
          <w:trHeight w:val="386"/>
          <w:jc w:val="center"/>
        </w:trPr>
        <w:tc>
          <w:tcPr>
            <w:tcW w:w="7658" w:type="dxa"/>
            <w:vMerge/>
            <w:vAlign w:val="center"/>
            <w:hideMark/>
          </w:tcPr>
          <w:p w14:paraId="5D536389" w14:textId="77777777" w:rsidR="00AF0585" w:rsidRPr="006B6C58" w:rsidRDefault="00AF0585" w:rsidP="00477B76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1E72D5" w14:textId="77777777" w:rsidR="00AF0585" w:rsidRPr="006B6C58" w:rsidRDefault="00AF0585" w:rsidP="00477B76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  <w:lang w:val="nb-NO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১৪২৮</w:t>
            </w:r>
            <w:r w:rsidRPr="006B6C58">
              <w:rPr>
                <w:rFonts w:ascii="Nikosh" w:hAnsi="Nikosh" w:cs="Nikosh"/>
                <w:sz w:val="28"/>
                <w:szCs w:val="28"/>
                <w:lang w:val="nb-NO"/>
              </w:rPr>
              <w:t xml:space="preserve"> 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ব</w:t>
            </w:r>
            <w:r w:rsidRPr="006B6C58">
              <w:rPr>
                <w:rFonts w:ascii="Nikosh" w:hAnsi="Nikosh" w:cs="Nikosh"/>
                <w:sz w:val="28"/>
                <w:szCs w:val="28"/>
                <w:lang w:val="nb-NO"/>
              </w:rPr>
              <w:t>.</w:t>
            </w:r>
          </w:p>
        </w:tc>
      </w:tr>
    </w:tbl>
    <w:p w14:paraId="7CBC1116" w14:textId="11779C26" w:rsidR="00AF0585" w:rsidRPr="006B6C58" w:rsidRDefault="00AF0585" w:rsidP="00AF0585">
      <w:pPr>
        <w:spacing w:after="120"/>
        <w:ind w:left="720" w:hanging="720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6B6C58">
        <w:rPr>
          <w:rFonts w:ascii="Nikosh" w:hAnsi="Nikosh" w:cs="Nikosh"/>
          <w:b/>
          <w:bCs/>
          <w:sz w:val="28"/>
          <w:szCs w:val="28"/>
          <w:cs/>
          <w:lang w:val="nb-NO" w:bidi="bn-IN"/>
        </w:rPr>
        <w:t xml:space="preserve">বিষয় </w:t>
      </w:r>
      <w:r w:rsidRPr="006B6C58">
        <w:rPr>
          <w:rFonts w:ascii="Nikosh" w:hAnsi="Nikosh" w:cs="Nikosh"/>
          <w:b/>
          <w:bCs/>
          <w:sz w:val="28"/>
          <w:szCs w:val="28"/>
          <w:lang w:val="nb-NO"/>
        </w:rPr>
        <w:t xml:space="preserve">:  </w:t>
      </w:r>
      <w:r w:rsidRPr="006B6C58">
        <w:rPr>
          <w:rFonts w:ascii="Nikosh" w:hAnsi="Nikosh" w:cs="Nikosh"/>
          <w:b/>
          <w:bCs/>
          <w:sz w:val="28"/>
          <w:szCs w:val="28"/>
          <w:cs/>
          <w:lang w:bidi="bn-IN"/>
        </w:rPr>
        <w:t>জাতীয় শুদ্ধাচার কৌশল কর্মপরিকল্পনা</w:t>
      </w:r>
      <w:r w:rsidRPr="006B6C58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6B6C5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২০২১</w:t>
      </w:r>
      <w:r w:rsidRPr="006B6C58">
        <w:rPr>
          <w:rFonts w:ascii="Nikosh" w:hAnsi="Nikosh" w:cs="Nikosh" w:hint="cs"/>
          <w:b/>
          <w:bCs/>
          <w:sz w:val="28"/>
          <w:szCs w:val="28"/>
          <w:lang w:bidi="bn-IN"/>
        </w:rPr>
        <w:t>-</w:t>
      </w:r>
      <w:r w:rsidRPr="006B6C5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২২</w:t>
      </w:r>
      <w:r w:rsidRPr="006B6C58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6B6C58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এর </w:t>
      </w:r>
      <w:r w:rsidRPr="006B6C5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“</w:t>
      </w:r>
      <w:r w:rsidRPr="006B6C58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6B6C58">
        <w:rPr>
          <w:rFonts w:ascii="Nikosh" w:hAnsi="Nikosh" w:cs="Nikosh"/>
          <w:b/>
          <w:sz w:val="28"/>
          <w:szCs w:val="28"/>
        </w:rPr>
        <w:t>[</w:t>
      </w:r>
      <w:r w:rsidRPr="006B6C5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৩.২</w:t>
      </w:r>
      <w:r w:rsidRPr="006B6C58">
        <w:rPr>
          <w:rFonts w:ascii="Nikosh" w:hAnsi="Nikosh" w:cs="Nikosh"/>
          <w:b/>
          <w:sz w:val="28"/>
          <w:szCs w:val="28"/>
        </w:rPr>
        <w:t xml:space="preserve">] </w:t>
      </w:r>
      <w:r w:rsidRPr="006B6C5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সার বিতরণ</w:t>
      </w:r>
      <w:r w:rsidRPr="006B6C58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কাজে স্বচ্ছতা আনয়ন</w:t>
      </w:r>
      <w:r w:rsidRPr="006B6C5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”</w:t>
      </w:r>
      <w:r w:rsidRPr="006B6C58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সংক্রান্ত কার্যক্রম বাস্তবায়নের নিমিত্ত পরিদর্শন প্রতিবেদন প্রতিবেদন</w:t>
      </w:r>
      <w:r w:rsidRPr="006B6C58">
        <w:rPr>
          <w:rFonts w:ascii="Nikosh" w:hAnsi="Nikosh" w:cs="Nikosh" w:hint="cs"/>
          <w:b/>
          <w:bCs/>
          <w:sz w:val="28"/>
          <w:szCs w:val="28"/>
          <w:cs/>
          <w:lang w:bidi="hi-IN"/>
        </w:rPr>
        <w:t>।</w:t>
      </w:r>
    </w:p>
    <w:p w14:paraId="55E87D9D" w14:textId="77777777" w:rsidR="00AF0585" w:rsidRPr="006B6C58" w:rsidRDefault="00AF0585" w:rsidP="00AF0585">
      <w:pPr>
        <w:tabs>
          <w:tab w:val="left" w:pos="1260"/>
          <w:tab w:val="left" w:pos="1680"/>
          <w:tab w:val="center" w:pos="4154"/>
        </w:tabs>
        <w:spacing w:after="120"/>
        <w:jc w:val="both"/>
        <w:rPr>
          <w:rFonts w:ascii="Nikosh" w:hAnsi="Nikosh" w:cs="Nikosh"/>
          <w:bCs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  <w:cs/>
          <w:lang w:bidi="bn-IN"/>
        </w:rPr>
        <w:t>সূত্র</w:t>
      </w:r>
      <w:r w:rsidRPr="006B6C58">
        <w:rPr>
          <w:rFonts w:ascii="Nikosh" w:hAnsi="Nikosh" w:cs="Nikosh"/>
          <w:bCs/>
          <w:sz w:val="28"/>
          <w:szCs w:val="28"/>
        </w:rPr>
        <w:t>:</w:t>
      </w:r>
    </w:p>
    <w:p w14:paraId="5327DD5B" w14:textId="77777777" w:rsidR="00AF0585" w:rsidRPr="006B6C58" w:rsidRDefault="00AF0585" w:rsidP="00AF0585">
      <w:pPr>
        <w:spacing w:after="120"/>
        <w:rPr>
          <w:rFonts w:ascii="Nikosh" w:hAnsi="Nikosh" w:cs="Nikosh"/>
          <w:sz w:val="28"/>
          <w:szCs w:val="28"/>
          <w:lang w:bidi="bn-IN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540"/>
        <w:gridCol w:w="4950"/>
        <w:gridCol w:w="360"/>
        <w:gridCol w:w="4392"/>
      </w:tblGrid>
      <w:tr w:rsidR="00AF0585" w:rsidRPr="006B6C58" w14:paraId="2F8E4D0E" w14:textId="77777777" w:rsidTr="00477B76">
        <w:trPr>
          <w:trHeight w:val="306"/>
        </w:trPr>
        <w:tc>
          <w:tcPr>
            <w:tcW w:w="540" w:type="dxa"/>
          </w:tcPr>
          <w:p w14:paraId="3B63C66C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1.</w:t>
            </w:r>
          </w:p>
        </w:tc>
        <w:tc>
          <w:tcPr>
            <w:tcW w:w="4950" w:type="dxa"/>
          </w:tcPr>
          <w:p w14:paraId="7DBFF951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360" w:type="dxa"/>
          </w:tcPr>
          <w:p w14:paraId="48CCA1B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D63FA8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AF0585" w:rsidRPr="006B6C58" w14:paraId="18BA5801" w14:textId="77777777" w:rsidTr="00477B76">
        <w:tc>
          <w:tcPr>
            <w:tcW w:w="540" w:type="dxa"/>
          </w:tcPr>
          <w:p w14:paraId="012EE76F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14:paraId="7F713C87" w14:textId="07C343D6" w:rsidR="00AF0585" w:rsidRPr="006B6C58" w:rsidRDefault="00D94DBB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পরিদর্শনকৃত জেলা</w:t>
            </w:r>
          </w:p>
        </w:tc>
        <w:tc>
          <w:tcPr>
            <w:tcW w:w="360" w:type="dxa"/>
          </w:tcPr>
          <w:p w14:paraId="362BF18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EDD3EAD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161A8AB0" w14:textId="77777777" w:rsidTr="00477B76">
        <w:tc>
          <w:tcPr>
            <w:tcW w:w="540" w:type="dxa"/>
          </w:tcPr>
          <w:p w14:paraId="3FCEDA1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14:paraId="7D91288C" w14:textId="690E1C5E" w:rsidR="00AF0585" w:rsidRPr="006B6C58" w:rsidRDefault="00D94DBB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পরিদর্শনের তারিখ</w:t>
            </w:r>
          </w:p>
        </w:tc>
        <w:tc>
          <w:tcPr>
            <w:tcW w:w="360" w:type="dxa"/>
          </w:tcPr>
          <w:p w14:paraId="44CD89A8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C26C32E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94DBB" w:rsidRPr="006B6C58" w14:paraId="2BB04A7D" w14:textId="77777777" w:rsidTr="00477B76">
        <w:tc>
          <w:tcPr>
            <w:tcW w:w="540" w:type="dxa"/>
          </w:tcPr>
          <w:p w14:paraId="01C1F549" w14:textId="33ABEF5F" w:rsidR="00D94DBB" w:rsidRPr="006B6C58" w:rsidRDefault="00D94DBB" w:rsidP="00D94DB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 xml:space="preserve">৪. </w:t>
            </w:r>
          </w:p>
        </w:tc>
        <w:tc>
          <w:tcPr>
            <w:tcW w:w="4950" w:type="dxa"/>
          </w:tcPr>
          <w:p w14:paraId="08EBA599" w14:textId="2F1C351C" w:rsidR="00D94DBB" w:rsidRPr="006B6C58" w:rsidRDefault="00D94DBB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পরিদর্শনকালে উপস্থিত ডিএই এবং বিএডিসি এর প্রতিনিধিগণের নাম ও মোবাইল নম্বর</w:t>
            </w:r>
          </w:p>
        </w:tc>
        <w:tc>
          <w:tcPr>
            <w:tcW w:w="360" w:type="dxa"/>
          </w:tcPr>
          <w:p w14:paraId="533C9B47" w14:textId="777F07F5" w:rsidR="00D94DBB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71DC235" w14:textId="77777777" w:rsidR="00D94DBB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4AB60F1B" w14:textId="77777777" w:rsidTr="00477B76">
        <w:trPr>
          <w:trHeight w:val="80"/>
        </w:trPr>
        <w:tc>
          <w:tcPr>
            <w:tcW w:w="540" w:type="dxa"/>
          </w:tcPr>
          <w:p w14:paraId="134746A6" w14:textId="22015CF8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৫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306E1770" w14:textId="6E9BDEC6" w:rsidR="00AF0585" w:rsidRPr="006B6C58" w:rsidRDefault="007E3F6E" w:rsidP="00477B76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পরিদর্শনকৃত সার ডিলারদের নাম এ মোবাইল নম্বর</w:t>
            </w:r>
          </w:p>
        </w:tc>
        <w:tc>
          <w:tcPr>
            <w:tcW w:w="360" w:type="dxa"/>
          </w:tcPr>
          <w:p w14:paraId="0A85E1F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D3A254E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0C220EC8" w14:textId="77777777" w:rsidTr="00477B76">
        <w:trPr>
          <w:trHeight w:val="315"/>
        </w:trPr>
        <w:tc>
          <w:tcPr>
            <w:tcW w:w="540" w:type="dxa"/>
          </w:tcPr>
          <w:p w14:paraId="456E5C9E" w14:textId="3B7E328A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৬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35E40320" w14:textId="3EFE506D" w:rsidR="00AF0585" w:rsidRPr="006B6C58" w:rsidRDefault="00D64732" w:rsidP="00D64732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lang w:val="de-DE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পরিদর্শনকৃত সার স্টোর/ গোডাউনের তালিকা</w:t>
            </w:r>
          </w:p>
        </w:tc>
        <w:tc>
          <w:tcPr>
            <w:tcW w:w="360" w:type="dxa"/>
          </w:tcPr>
          <w:p w14:paraId="0758A16B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lang w:val="de-DE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E354196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47C862CC" w14:textId="77777777" w:rsidTr="00477B76">
        <w:trPr>
          <w:trHeight w:val="315"/>
        </w:trPr>
        <w:tc>
          <w:tcPr>
            <w:tcW w:w="540" w:type="dxa"/>
          </w:tcPr>
          <w:p w14:paraId="119DC8BB" w14:textId="1DA34391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৭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6D2A58A4" w14:textId="0C8271C7" w:rsidR="00AF0585" w:rsidRPr="006B6C58" w:rsidRDefault="00D64732" w:rsidP="00DF2A73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মন্ত্রণালয়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ও জেলা হতে বরাদ্দকৃত </w:t>
            </w:r>
            <w:r w:rsidR="007979AA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ইউরিয়া, টিএ</w:t>
            </w:r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>স</w:t>
            </w:r>
            <w:r w:rsidR="007979AA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পি, ডিএপি এবং এমওপি </w:t>
            </w:r>
            <w:proofErr w:type="spellStart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>সারের</w:t>
            </w:r>
            <w:proofErr w:type="spellEnd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>সাথে</w:t>
            </w:r>
            <w:proofErr w:type="spellEnd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>সার</w:t>
            </w:r>
            <w:proofErr w:type="spellEnd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>ডিলার</w:t>
            </w:r>
            <w:proofErr w:type="spellEnd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>কর্তৃক</w:t>
            </w:r>
            <w:proofErr w:type="spellEnd"/>
            <w:r w:rsidR="00F854D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সার উত্তোল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ন ও মজুত বিষয়ে </w:t>
            </w:r>
            <w:proofErr w:type="spellStart"/>
            <w:r w:rsidR="00DF2A73">
              <w:rPr>
                <w:rFonts w:ascii="Nikosh" w:hAnsi="Nikosh" w:cs="Nikosh"/>
                <w:sz w:val="28"/>
                <w:szCs w:val="28"/>
                <w:lang w:bidi="bn-IN"/>
              </w:rPr>
              <w:t>সঠিকতা</w:t>
            </w:r>
            <w:proofErr w:type="spellEnd"/>
            <w:r w:rsidR="00DF2A7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যাচাই </w:t>
            </w:r>
          </w:p>
        </w:tc>
        <w:tc>
          <w:tcPr>
            <w:tcW w:w="360" w:type="dxa"/>
          </w:tcPr>
          <w:p w14:paraId="0C9779F3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2A2E282F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21902D0D" w14:textId="77777777" w:rsidTr="00477B76">
        <w:tc>
          <w:tcPr>
            <w:tcW w:w="540" w:type="dxa"/>
          </w:tcPr>
          <w:p w14:paraId="6D831023" w14:textId="5D55BD6D" w:rsidR="00AF0585" w:rsidRPr="006B6C58" w:rsidRDefault="00D94DBB" w:rsidP="00D94DB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৮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580EFB5C" w14:textId="76426294" w:rsidR="00AF0585" w:rsidRPr="006B6C58" w:rsidRDefault="00F854DE" w:rsidP="00F854DE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ইউরিয়া, টিএ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স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পি, ডিএপি এবং এমওপি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সার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বরাদ্দ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>,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প্রা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প্তি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 বিতরণ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সম্পর্কিত</w:t>
            </w:r>
            <w:proofErr w:type="spellEnd"/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হিসাব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রেজিস্টার</w:t>
            </w:r>
            <w:proofErr w:type="spellEnd"/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যাচাই পূর্বক স্টক/মজুত পরীক্ষাকরণ</w:t>
            </w:r>
          </w:p>
        </w:tc>
        <w:tc>
          <w:tcPr>
            <w:tcW w:w="360" w:type="dxa"/>
          </w:tcPr>
          <w:p w14:paraId="51CDE0F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23B8CA9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683B3E92" w14:textId="77777777" w:rsidTr="00477B76">
        <w:trPr>
          <w:trHeight w:val="333"/>
        </w:trPr>
        <w:tc>
          <w:tcPr>
            <w:tcW w:w="540" w:type="dxa"/>
          </w:tcPr>
          <w:p w14:paraId="331D16A7" w14:textId="6255494E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৯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7DFAD0B7" w14:textId="6E30012C" w:rsidR="00AF0585" w:rsidRPr="006B6C58" w:rsidRDefault="005B64F1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সরকার নির্ধারিত ম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ূ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ল্যে সার বিক্রয় হয় কিনা সে সম্পর্কে তথ্য সংগ্রহ</w:t>
            </w:r>
          </w:p>
        </w:tc>
        <w:tc>
          <w:tcPr>
            <w:tcW w:w="360" w:type="dxa"/>
          </w:tcPr>
          <w:p w14:paraId="1A260AB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0751F36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303BF949" w14:textId="77777777" w:rsidTr="00477B76">
        <w:trPr>
          <w:trHeight w:val="165"/>
        </w:trPr>
        <w:tc>
          <w:tcPr>
            <w:tcW w:w="540" w:type="dxa"/>
            <w:vMerge w:val="restart"/>
          </w:tcPr>
          <w:p w14:paraId="10BA1C6C" w14:textId="3D06E3FB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১০</w:t>
            </w:r>
            <w:r w:rsidR="00AF0585"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4EE127E3" w14:textId="4795484B" w:rsidR="00AF0585" w:rsidRPr="006B6C58" w:rsidRDefault="005B64F1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সারের প্রাপ্যতা, বিতরণ এবং ম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ূ</w:t>
            </w:r>
            <w:r w:rsidR="00D94DBB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 xml:space="preserve">ল্য সম্পর্কে </w:t>
            </w:r>
            <w:r w:rsidR="00AF0585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শুনানী গ্রহণ ও ডকুমেন্টেশন</w:t>
            </w:r>
            <w:r w:rsidR="00AF0585" w:rsidRPr="006B6C5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="00AF0585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360" w:type="dxa"/>
          </w:tcPr>
          <w:p w14:paraId="2EC40256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09A7309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0F3230F5" w14:textId="77777777" w:rsidTr="00477B76">
        <w:trPr>
          <w:trHeight w:val="840"/>
        </w:trPr>
        <w:tc>
          <w:tcPr>
            <w:tcW w:w="540" w:type="dxa"/>
            <w:vMerge/>
          </w:tcPr>
          <w:p w14:paraId="07D7374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66700C0F" w14:textId="1AAA3403" w:rsidR="00AF0585" w:rsidRPr="006B6C58" w:rsidRDefault="00AF0585" w:rsidP="003112AB">
            <w:pPr>
              <w:pStyle w:val="NoSpacing"/>
              <w:spacing w:after="120"/>
              <w:ind w:left="360" w:hanging="36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ক) সংশ্লিষ্ট এলাকায় </w:t>
            </w:r>
            <w:bookmarkStart w:id="0" w:name="_GoBack"/>
            <w:bookmarkEnd w:id="0"/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জনসংযোগ কর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ে সুবিধাভোগীদের সাথে মতবিনিময় এবং তাদের অভিমত</w:t>
            </w: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গ্রহণ</w:t>
            </w:r>
            <w:r w:rsidR="005B64F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 (বরাদ্দকৃত সারের ম</w:t>
            </w:r>
            <w:r w:rsidR="005B64F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ূ</w:t>
            </w:r>
            <w:r w:rsidR="00007D45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ল্যের সঠিকতা, চাহিদপূরণ, সারের সহজলভ্যতা, সারের বস্তার মাপের সঠিকতাসহ বিভিন্ন বিষয়ে মতামত নেয়া যেতে পারে)  </w:t>
            </w:r>
          </w:p>
        </w:tc>
        <w:tc>
          <w:tcPr>
            <w:tcW w:w="360" w:type="dxa"/>
          </w:tcPr>
          <w:p w14:paraId="738B8BEA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B83827F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6910A140" w14:textId="77777777" w:rsidTr="00477B76">
        <w:trPr>
          <w:trHeight w:val="720"/>
        </w:trPr>
        <w:tc>
          <w:tcPr>
            <w:tcW w:w="540" w:type="dxa"/>
            <w:vMerge/>
          </w:tcPr>
          <w:p w14:paraId="138CF349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215DE78D" w14:textId="3EE3E160" w:rsidR="00AF0585" w:rsidRPr="006B6C58" w:rsidRDefault="00AF0585" w:rsidP="007979AA">
            <w:pPr>
              <w:pStyle w:val="ListParagraph"/>
              <w:tabs>
                <w:tab w:val="left" w:pos="1260"/>
              </w:tabs>
              <w:spacing w:after="120"/>
              <w:ind w:left="162" w:hanging="162"/>
              <w:rPr>
                <w:rFonts w:ascii="Nikosh" w:hAnsi="Nikosh" w:cs="Nikosh"/>
                <w:sz w:val="28"/>
                <w:szCs w:val="28"/>
                <w:u w:val="single"/>
                <w:cs/>
                <w:lang w:bidi="bn-IN"/>
              </w:rPr>
            </w:pPr>
            <w:r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খ) </w:t>
            </w:r>
            <w:r w:rsidR="00D94DBB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প্রা</w:t>
            </w:r>
            <w:r w:rsidR="007979AA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প্ত অভিযোগ/সুপারিশসমূহ</w:t>
            </w:r>
            <w:r w:rsidR="00007D45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উ</w:t>
            </w:r>
            <w:proofErr w:type="spellStart"/>
            <w:r w:rsidR="00DF2A73">
              <w:rPr>
                <w:rFonts w:ascii="Nikosh" w:hAnsi="Nikosh" w:cs="Nikosh"/>
                <w:sz w:val="28"/>
                <w:szCs w:val="28"/>
                <w:lang w:bidi="bn-IN"/>
              </w:rPr>
              <w:t>ল্লে</w:t>
            </w:r>
            <w:proofErr w:type="spellEnd"/>
            <w:r w:rsidR="00007D45" w:rsidRPr="006B6C5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খকরণ</w:t>
            </w:r>
          </w:p>
        </w:tc>
        <w:tc>
          <w:tcPr>
            <w:tcW w:w="360" w:type="dxa"/>
          </w:tcPr>
          <w:p w14:paraId="2A88D04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C33A5BC" w14:textId="77777777" w:rsidR="00AF0585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14:paraId="5DAA4B1E" w14:textId="77777777" w:rsidR="006B6C58" w:rsidRPr="006B6C58" w:rsidRDefault="006B6C58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AF0585" w:rsidRPr="006B6C58" w14:paraId="60CECD60" w14:textId="77777777" w:rsidTr="00477B76">
        <w:trPr>
          <w:trHeight w:val="395"/>
        </w:trPr>
        <w:tc>
          <w:tcPr>
            <w:tcW w:w="540" w:type="dxa"/>
          </w:tcPr>
          <w:p w14:paraId="6A37BD64" w14:textId="18A6E87D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b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SutonnyMJ" w:hAnsi="SutonnyMJ" w:cs="Nikosh" w:hint="cs"/>
                <w:b/>
                <w:sz w:val="28"/>
                <w:szCs w:val="28"/>
                <w:cs/>
                <w:lang w:bidi="bn-IN"/>
              </w:rPr>
              <w:lastRenderedPageBreak/>
              <w:t>১</w:t>
            </w:r>
            <w:r w:rsidR="00AF0585" w:rsidRPr="006B6C58">
              <w:rPr>
                <w:rFonts w:ascii="SutonnyMJ" w:hAnsi="SutonnyMJ" w:cs="Nikosh" w:hint="cs"/>
                <w:b/>
                <w:sz w:val="28"/>
                <w:szCs w:val="28"/>
                <w:cs/>
                <w:lang w:bidi="bn-IN"/>
              </w:rPr>
              <w:t>১</w:t>
            </w:r>
            <w:r w:rsidR="00AF0585" w:rsidRPr="006B6C58">
              <w:rPr>
                <w:rFonts w:ascii="SutonnyMJ" w:hAnsi="SutonnyMJ" w:cs="Nikosh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77699C03" w14:textId="61DA1B99" w:rsidR="00AF0585" w:rsidRPr="006B6C58" w:rsidRDefault="00D94DBB" w:rsidP="00477B76">
            <w:pPr>
              <w:pStyle w:val="NoSpacing"/>
              <w:spacing w:after="120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জেলার সার ব্যবস্থাপনার বিষয়ে</w:t>
            </w:r>
            <w:r w:rsidR="00AF0585" w:rsidRPr="006B6C58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মূল্যায়ন</w:t>
            </w:r>
            <w:r w:rsidR="00AF0585" w:rsidRPr="006B6C58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:</w:t>
            </w:r>
            <w:r w:rsidR="00AF0585" w:rsidRPr="006B6C58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14:paraId="29931481" w14:textId="53A5581D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A86649F" w14:textId="7DAB1221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ক</w:t>
            </w: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) অত্যুত্তম</w:t>
            </w:r>
          </w:p>
        </w:tc>
      </w:tr>
      <w:tr w:rsidR="00AF0585" w:rsidRPr="006B6C58" w14:paraId="146D5ECB" w14:textId="77777777" w:rsidTr="00477B76">
        <w:trPr>
          <w:trHeight w:val="395"/>
        </w:trPr>
        <w:tc>
          <w:tcPr>
            <w:tcW w:w="540" w:type="dxa"/>
          </w:tcPr>
          <w:p w14:paraId="78A9BCC1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22BB32FF" w14:textId="7BD56C8A" w:rsidR="00AF0585" w:rsidRPr="006B6C58" w:rsidRDefault="00AF0585" w:rsidP="00D94DB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</w:tcPr>
          <w:p w14:paraId="02A03649" w14:textId="1482D756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74F333C" w14:textId="01598761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খ</w:t>
            </w: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) উত্তম</w:t>
            </w:r>
          </w:p>
        </w:tc>
      </w:tr>
      <w:tr w:rsidR="00AF0585" w:rsidRPr="006B6C58" w14:paraId="51951200" w14:textId="77777777" w:rsidTr="00477B76">
        <w:trPr>
          <w:trHeight w:val="395"/>
        </w:trPr>
        <w:tc>
          <w:tcPr>
            <w:tcW w:w="540" w:type="dxa"/>
          </w:tcPr>
          <w:p w14:paraId="42DA3BA2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492E7DEF" w14:textId="4775607E" w:rsidR="00AF0585" w:rsidRPr="006B6C58" w:rsidRDefault="00AF0585" w:rsidP="00D94DB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</w:tcPr>
          <w:p w14:paraId="17A209A0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E5803C2" w14:textId="70202862" w:rsidR="00AF0585" w:rsidRPr="006B6C58" w:rsidRDefault="00D94DBB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গ) চলতিমান</w:t>
            </w:r>
          </w:p>
        </w:tc>
      </w:tr>
      <w:tr w:rsidR="00AF0585" w:rsidRPr="006B6C58" w14:paraId="1318BCA9" w14:textId="77777777" w:rsidTr="00477B76">
        <w:trPr>
          <w:trHeight w:val="936"/>
        </w:trPr>
        <w:tc>
          <w:tcPr>
            <w:tcW w:w="540" w:type="dxa"/>
          </w:tcPr>
          <w:p w14:paraId="5EE072C0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639F070A" w14:textId="13FFC5E1" w:rsidR="00D94DBB" w:rsidRPr="006B6C58" w:rsidRDefault="00D94DBB" w:rsidP="00D94DB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</w:tcPr>
          <w:p w14:paraId="66DDFBEC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5D31708" w14:textId="4F37D068" w:rsidR="00D94DBB" w:rsidRPr="006B6C58" w:rsidRDefault="00D94DBB" w:rsidP="00D94DBB">
            <w:pPr>
              <w:pStyle w:val="NoSpacing"/>
              <w:spacing w:after="120"/>
              <w:ind w:left="342" w:hanging="270"/>
              <w:rPr>
                <w:rFonts w:ascii="SutonnyMJ" w:hAnsi="SutonnyMJ" w:cs="Nikosh"/>
                <w:sz w:val="28"/>
                <w:szCs w:val="28"/>
                <w:lang w:bidi="bn-IN"/>
              </w:rPr>
            </w:pP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ঘ) চলতিমানের নিম্নে</w:t>
            </w:r>
          </w:p>
          <w:p w14:paraId="6D167F26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F0585" w:rsidRPr="006B6C58" w14:paraId="34915E01" w14:textId="77777777" w:rsidTr="00477B76">
        <w:tc>
          <w:tcPr>
            <w:tcW w:w="540" w:type="dxa"/>
          </w:tcPr>
          <w:p w14:paraId="370A4994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২</w:t>
            </w:r>
            <w:r w:rsidRPr="006B6C58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২</w:t>
            </w:r>
            <w:r w:rsidRPr="006B6C58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20B596B9" w14:textId="474A03AE" w:rsidR="00AF0585" w:rsidRPr="006B6C58" w:rsidRDefault="00AF0585" w:rsidP="00477B76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সামগ্রিক</w:t>
            </w:r>
            <w:r w:rsidR="00DF2A7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মতামত</w:t>
            </w:r>
            <w:r w:rsidRPr="006B6C58">
              <w:rPr>
                <w:rFonts w:ascii="Nikosh" w:hAnsi="Nikosh" w:cs="Nikosh"/>
                <w:sz w:val="28"/>
                <w:szCs w:val="28"/>
              </w:rPr>
              <w:t>/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অভিমত</w:t>
            </w:r>
            <w:r w:rsidRPr="006B6C58">
              <w:rPr>
                <w:rFonts w:ascii="Nikosh" w:hAnsi="Nikosh" w:cs="Nikosh"/>
                <w:sz w:val="28"/>
                <w:szCs w:val="28"/>
              </w:rPr>
              <w:t>/</w:t>
            </w:r>
            <w:r w:rsidRPr="006B6C5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  <w:tc>
          <w:tcPr>
            <w:tcW w:w="360" w:type="dxa"/>
          </w:tcPr>
          <w:p w14:paraId="7163F685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6B6C58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22F538D1" w14:textId="77777777" w:rsidR="00AF0585" w:rsidRPr="006B6C58" w:rsidRDefault="00AF0585" w:rsidP="00477B76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47D0090E" w14:textId="77777777" w:rsidR="00AF0585" w:rsidRPr="006B6C58" w:rsidRDefault="00AF0585" w:rsidP="00AF0585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</w:p>
    <w:p w14:paraId="12F83CE0" w14:textId="20221AC8" w:rsidR="00AF0585" w:rsidRPr="006B6C58" w:rsidRDefault="00AF0585" w:rsidP="00AF0585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  <w:r w:rsidRPr="006B6C58"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Pr="006B6C58">
        <w:rPr>
          <w:rFonts w:ascii="Nikosh" w:hAnsi="Nikosh" w:cs="Nikosh"/>
          <w:sz w:val="28"/>
          <w:szCs w:val="28"/>
          <w:lang w:bidi="bn-IN"/>
        </w:rPr>
        <w:t>:</w:t>
      </w:r>
      <w:r w:rsidRPr="006B6C5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6B6C58">
        <w:rPr>
          <w:rFonts w:ascii="Nikosh" w:hAnsi="Nikosh" w:cs="Nikosh" w:hint="cs"/>
          <w:sz w:val="28"/>
          <w:szCs w:val="28"/>
          <w:cs/>
          <w:lang w:bidi="bn-IN"/>
        </w:rPr>
        <w:t xml:space="preserve"> ১। </w:t>
      </w:r>
      <w:r w:rsidRPr="006B6C58">
        <w:rPr>
          <w:rFonts w:ascii="Nikosh" w:hAnsi="Nikosh" w:cs="Nikosh"/>
          <w:sz w:val="28"/>
          <w:szCs w:val="28"/>
          <w:cs/>
          <w:lang w:bidi="bn-IN"/>
        </w:rPr>
        <w:t>পরিদর্শন সংক্রান্ত</w:t>
      </w:r>
      <w:r w:rsidRPr="006B6C5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B6C58">
        <w:rPr>
          <w:rFonts w:ascii="Nikosh" w:hAnsi="Nikosh" w:cs="Nikosh"/>
          <w:sz w:val="28"/>
          <w:szCs w:val="28"/>
          <w:cs/>
          <w:lang w:bidi="bn-IN"/>
        </w:rPr>
        <w:t>কার্যক্রম এর ছবি।</w:t>
      </w:r>
    </w:p>
    <w:p w14:paraId="5844083C" w14:textId="77777777" w:rsidR="00AF0585" w:rsidRPr="006B6C58" w:rsidRDefault="00AF0585" w:rsidP="00AF0585">
      <w:pPr>
        <w:spacing w:after="120"/>
        <w:ind w:left="720"/>
        <w:rPr>
          <w:rFonts w:ascii="Nikosh" w:hAnsi="Nikosh" w:cs="Nikosh"/>
          <w:sz w:val="28"/>
          <w:szCs w:val="28"/>
          <w:lang w:bidi="bn-IN"/>
        </w:rPr>
      </w:pPr>
      <w:r w:rsidRPr="006B6C58">
        <w:rPr>
          <w:rFonts w:ascii="Nikosh" w:hAnsi="Nikosh" w:cs="Nikosh" w:hint="cs"/>
          <w:sz w:val="28"/>
          <w:szCs w:val="28"/>
          <w:cs/>
          <w:lang w:bidi="bn-IN"/>
        </w:rPr>
        <w:t>২।</w:t>
      </w:r>
    </w:p>
    <w:p w14:paraId="44FCBBBD" w14:textId="77777777" w:rsidR="00AF0585" w:rsidRPr="006B6C58" w:rsidRDefault="00AF0585" w:rsidP="00AF0585">
      <w:pPr>
        <w:spacing w:after="120"/>
        <w:ind w:left="720"/>
        <w:rPr>
          <w:rFonts w:ascii="Nikosh" w:hAnsi="Nikosh" w:cs="Nikosh"/>
          <w:sz w:val="28"/>
          <w:szCs w:val="28"/>
          <w:cs/>
          <w:lang w:bidi="bn-IN"/>
        </w:rPr>
      </w:pPr>
      <w:r w:rsidRPr="006B6C58">
        <w:rPr>
          <w:rFonts w:ascii="Nikosh" w:hAnsi="Nikosh" w:cs="Nikosh" w:hint="cs"/>
          <w:sz w:val="28"/>
          <w:szCs w:val="28"/>
          <w:cs/>
          <w:lang w:bidi="bn-IN"/>
        </w:rPr>
        <w:t>৩।</w:t>
      </w:r>
    </w:p>
    <w:p w14:paraId="2EBB289D" w14:textId="77777777" w:rsidR="00AF0585" w:rsidRPr="006B6C58" w:rsidRDefault="00AF0585" w:rsidP="00AF0585">
      <w:pPr>
        <w:spacing w:after="120"/>
        <w:ind w:left="720"/>
        <w:rPr>
          <w:rFonts w:ascii="Nikosh" w:hAnsi="Nikosh" w:cs="Nikosh"/>
          <w:sz w:val="28"/>
          <w:szCs w:val="28"/>
          <w:cs/>
          <w:lang w:bidi="bn-IN"/>
        </w:rPr>
      </w:pPr>
      <w:r w:rsidRPr="006B6C58">
        <w:rPr>
          <w:rFonts w:ascii="Nikosh" w:hAnsi="Nikosh" w:cs="Nikosh" w:hint="cs"/>
          <w:sz w:val="28"/>
          <w:szCs w:val="28"/>
          <w:cs/>
          <w:lang w:bidi="bn-IN"/>
        </w:rPr>
        <w:t>৪।</w:t>
      </w:r>
    </w:p>
    <w:p w14:paraId="5D11D88A" w14:textId="77777777" w:rsidR="00AF0585" w:rsidRPr="006B6C58" w:rsidRDefault="00AF0585" w:rsidP="00AF0585">
      <w:pPr>
        <w:spacing w:after="120"/>
        <w:jc w:val="center"/>
        <w:rPr>
          <w:rFonts w:ascii="Nikosh" w:hAnsi="Nikosh" w:cs="Nikosh"/>
          <w:bCs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</w:t>
      </w:r>
    </w:p>
    <w:p w14:paraId="10AD073E" w14:textId="77777777" w:rsidR="00AF0585" w:rsidRPr="006B6C58" w:rsidRDefault="00AF0585" w:rsidP="00AF0585">
      <w:pPr>
        <w:spacing w:after="120"/>
        <w:jc w:val="center"/>
        <w:rPr>
          <w:rFonts w:ascii="Nikosh" w:hAnsi="Nikosh" w:cs="Nikosh"/>
          <w:b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            </w:t>
      </w:r>
      <w:r w:rsidRPr="006B6C58">
        <w:rPr>
          <w:rFonts w:ascii="Nikosh" w:hAnsi="Nikosh" w:cs="Nikosh"/>
          <w:b/>
          <w:sz w:val="28"/>
          <w:szCs w:val="28"/>
          <w:cs/>
          <w:lang w:bidi="bn-IN"/>
        </w:rPr>
        <w:t>পরিদর্শনকারী কর্মকর্তার স্বাক্ষর</w:t>
      </w:r>
      <w:r w:rsidRPr="006B6C58">
        <w:rPr>
          <w:rFonts w:ascii="Nikosh" w:hAnsi="Nikosh" w:cs="Nikosh"/>
          <w:b/>
          <w:sz w:val="28"/>
          <w:szCs w:val="28"/>
        </w:rPr>
        <w:t xml:space="preserve"> </w:t>
      </w:r>
    </w:p>
    <w:p w14:paraId="58FB9895" w14:textId="77777777" w:rsidR="00AF0585" w:rsidRPr="006B6C58" w:rsidRDefault="00AF0585" w:rsidP="00AF0585">
      <w:pPr>
        <w:spacing w:after="120"/>
        <w:jc w:val="center"/>
        <w:rPr>
          <w:rFonts w:ascii="Nikosh" w:hAnsi="Nikosh" w:cs="Nikosh"/>
          <w:b/>
          <w:sz w:val="28"/>
          <w:szCs w:val="28"/>
        </w:rPr>
      </w:pPr>
      <w:r w:rsidRPr="006B6C58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</w:t>
      </w:r>
      <w:r w:rsidRPr="006B6C58">
        <w:rPr>
          <w:rFonts w:ascii="Nikosh" w:hAnsi="Nikosh" w:cs="Nikosh"/>
          <w:b/>
          <w:sz w:val="28"/>
          <w:szCs w:val="28"/>
          <w:cs/>
          <w:lang w:bidi="bn-IN"/>
        </w:rPr>
        <w:t>নাম ও পদবী</w:t>
      </w:r>
    </w:p>
    <w:p w14:paraId="47197BC6" w14:textId="77777777" w:rsidR="00AF0585" w:rsidRPr="006B6C58" w:rsidRDefault="00AF0585" w:rsidP="00AF058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8"/>
          <w:szCs w:val="28"/>
        </w:rPr>
      </w:pPr>
      <w:r w:rsidRPr="006B6C58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</w:t>
      </w:r>
    </w:p>
    <w:p w14:paraId="37AE2722" w14:textId="77777777" w:rsidR="00AF0585" w:rsidRPr="006B6C58" w:rsidRDefault="00AF0585" w:rsidP="00AF0585">
      <w:pPr>
        <w:tabs>
          <w:tab w:val="left" w:pos="1260"/>
          <w:tab w:val="left" w:pos="1680"/>
          <w:tab w:val="center" w:pos="4154"/>
        </w:tabs>
        <w:spacing w:line="360" w:lineRule="auto"/>
        <w:rPr>
          <w:rFonts w:ascii="Nikosh" w:hAnsi="Nikosh" w:cs="Nikosh"/>
          <w:bCs/>
          <w:sz w:val="28"/>
          <w:szCs w:val="28"/>
          <w:lang w:bidi="bn-IN"/>
        </w:rPr>
      </w:pPr>
      <w:r w:rsidRPr="006B6C58">
        <w:rPr>
          <w:rFonts w:ascii="Nikosh" w:hAnsi="Nikosh" w:cs="Nikosh"/>
          <w:bCs/>
          <w:sz w:val="28"/>
          <w:szCs w:val="28"/>
          <w:cs/>
          <w:lang w:bidi="bn-IN"/>
        </w:rPr>
        <w:t>প্রাপক</w:t>
      </w:r>
    </w:p>
    <w:p w14:paraId="2F2012C7" w14:textId="77777777" w:rsidR="00AF0585" w:rsidRPr="006B6C58" w:rsidRDefault="00AF0585" w:rsidP="00AF0585">
      <w:pPr>
        <w:rPr>
          <w:rFonts w:ascii="Nikosh" w:hAnsi="Nikosh" w:cs="Nikosh"/>
          <w:sz w:val="28"/>
          <w:szCs w:val="28"/>
        </w:rPr>
      </w:pPr>
      <w:r w:rsidRPr="006B6C58">
        <w:rPr>
          <w:rFonts w:ascii="Nikosh" w:hAnsi="Nikosh" w:cs="Nikosh"/>
          <w:sz w:val="28"/>
          <w:szCs w:val="28"/>
        </w:rPr>
        <w:t>……….</w:t>
      </w:r>
    </w:p>
    <w:p w14:paraId="7C7D2472" w14:textId="77777777" w:rsidR="00AF0585" w:rsidRPr="006B6C58" w:rsidRDefault="00AF0585" w:rsidP="00AF0585">
      <w:pPr>
        <w:rPr>
          <w:rFonts w:ascii="Nikosh" w:hAnsi="Nikosh" w:cs="Nikosh"/>
          <w:sz w:val="28"/>
          <w:szCs w:val="28"/>
        </w:rPr>
      </w:pPr>
      <w:r w:rsidRPr="006B6C58">
        <w:rPr>
          <w:rFonts w:ascii="Nikosh" w:hAnsi="Nikosh" w:cs="Nikosh"/>
          <w:sz w:val="28"/>
          <w:szCs w:val="28"/>
          <w:cs/>
          <w:lang w:bidi="bn-IN"/>
        </w:rPr>
        <w:t>কৃষি মন্ত্রণালয়</w:t>
      </w:r>
    </w:p>
    <w:p w14:paraId="67EC268B" w14:textId="77777777" w:rsidR="00AF0585" w:rsidRPr="006B6C58" w:rsidRDefault="00AF0585" w:rsidP="00AF0585">
      <w:pPr>
        <w:jc w:val="center"/>
        <w:rPr>
          <w:rFonts w:ascii="Nikosh" w:hAnsi="Nikosh" w:cs="Nikosh"/>
          <w:b/>
          <w:sz w:val="28"/>
          <w:szCs w:val="28"/>
        </w:rPr>
      </w:pPr>
    </w:p>
    <w:p w14:paraId="698F8985" w14:textId="77777777" w:rsidR="00AF0585" w:rsidRPr="001F4AC1" w:rsidRDefault="00AF0585" w:rsidP="00AF058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26"/>
        </w:rPr>
      </w:pPr>
      <w:r w:rsidRPr="001F4AC1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</w:t>
      </w:r>
    </w:p>
    <w:p w14:paraId="429BAA27" w14:textId="77777777" w:rsidR="00AF0585" w:rsidRPr="001F4AC1" w:rsidRDefault="00AF0585" w:rsidP="00AF058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26"/>
        </w:rPr>
      </w:pPr>
    </w:p>
    <w:p w14:paraId="68DB7727" w14:textId="77777777" w:rsidR="00AF0585" w:rsidRPr="001F4AC1" w:rsidRDefault="00AF0585" w:rsidP="00AF0585">
      <w:pPr>
        <w:rPr>
          <w:rFonts w:ascii="Nikosh" w:hAnsi="Nikosh" w:cs="Nikosh"/>
          <w:sz w:val="26"/>
          <w:szCs w:val="26"/>
        </w:rPr>
      </w:pPr>
    </w:p>
    <w:p w14:paraId="393BAEB6" w14:textId="77777777" w:rsidR="00473C7E" w:rsidRPr="001F4AC1" w:rsidRDefault="00473C7E" w:rsidP="00AF0585">
      <w:pPr>
        <w:rPr>
          <w:sz w:val="26"/>
          <w:szCs w:val="26"/>
        </w:rPr>
      </w:pPr>
    </w:p>
    <w:sectPr w:rsidR="00473C7E" w:rsidRPr="001F4AC1" w:rsidSect="006B6C58">
      <w:footerReference w:type="default" r:id="rId8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C701C" w14:textId="77777777" w:rsidR="00223711" w:rsidRDefault="00223711" w:rsidP="00A86323">
      <w:r>
        <w:separator/>
      </w:r>
    </w:p>
  </w:endnote>
  <w:endnote w:type="continuationSeparator" w:id="0">
    <w:p w14:paraId="5883C99C" w14:textId="77777777" w:rsidR="00223711" w:rsidRDefault="00223711" w:rsidP="00A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81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03A31" w14:textId="71D65AF5" w:rsidR="00A86323" w:rsidRDefault="00A86323">
        <w:pPr>
          <w:pStyle w:val="Footer"/>
          <w:jc w:val="right"/>
        </w:pPr>
        <w:r w:rsidRPr="00A86323">
          <w:rPr>
            <w:rFonts w:ascii="SutonnyMJ" w:hAnsi="SutonnyMJ"/>
          </w:rPr>
          <w:fldChar w:fldCharType="begin"/>
        </w:r>
        <w:r w:rsidRPr="00A86323">
          <w:rPr>
            <w:rFonts w:ascii="SutonnyMJ" w:hAnsi="SutonnyMJ"/>
          </w:rPr>
          <w:instrText xml:space="preserve"> PAGE   \* MERGEFORMAT </w:instrText>
        </w:r>
        <w:r w:rsidRPr="00A86323">
          <w:rPr>
            <w:rFonts w:ascii="SutonnyMJ" w:hAnsi="SutonnyMJ"/>
          </w:rPr>
          <w:fldChar w:fldCharType="separate"/>
        </w:r>
        <w:r w:rsidR="003112AB">
          <w:rPr>
            <w:rFonts w:ascii="SutonnyMJ" w:hAnsi="SutonnyMJ"/>
            <w:noProof/>
          </w:rPr>
          <w:t>1</w:t>
        </w:r>
        <w:r w:rsidRPr="00A86323">
          <w:rPr>
            <w:rFonts w:ascii="SutonnyMJ" w:hAnsi="SutonnyMJ"/>
            <w:noProof/>
          </w:rPr>
          <w:fldChar w:fldCharType="end"/>
        </w:r>
      </w:p>
    </w:sdtContent>
  </w:sdt>
  <w:p w14:paraId="12D51E3A" w14:textId="77777777" w:rsidR="00A86323" w:rsidRDefault="00A86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5D7E" w14:textId="77777777" w:rsidR="00223711" w:rsidRDefault="00223711" w:rsidP="00A86323">
      <w:r>
        <w:separator/>
      </w:r>
    </w:p>
  </w:footnote>
  <w:footnote w:type="continuationSeparator" w:id="0">
    <w:p w14:paraId="56DBBDA6" w14:textId="77777777" w:rsidR="00223711" w:rsidRDefault="00223711" w:rsidP="00A8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B71"/>
    <w:multiLevelType w:val="hybridMultilevel"/>
    <w:tmpl w:val="C5A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5F9A"/>
    <w:multiLevelType w:val="hybridMultilevel"/>
    <w:tmpl w:val="CCFC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0BB9"/>
    <w:multiLevelType w:val="hybridMultilevel"/>
    <w:tmpl w:val="F028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DC5"/>
    <w:multiLevelType w:val="hybridMultilevel"/>
    <w:tmpl w:val="A0A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C9"/>
    <w:rsid w:val="00007D45"/>
    <w:rsid w:val="00016011"/>
    <w:rsid w:val="00032D59"/>
    <w:rsid w:val="000430C9"/>
    <w:rsid w:val="000B1923"/>
    <w:rsid w:val="000B5BE6"/>
    <w:rsid w:val="00111DC4"/>
    <w:rsid w:val="0017189E"/>
    <w:rsid w:val="00182CEB"/>
    <w:rsid w:val="001C4674"/>
    <w:rsid w:val="001F4AC1"/>
    <w:rsid w:val="00223711"/>
    <w:rsid w:val="00263D62"/>
    <w:rsid w:val="00295CE1"/>
    <w:rsid w:val="002A57CA"/>
    <w:rsid w:val="002A717E"/>
    <w:rsid w:val="002F195E"/>
    <w:rsid w:val="003112AB"/>
    <w:rsid w:val="0034643C"/>
    <w:rsid w:val="003E1AB5"/>
    <w:rsid w:val="003F4D2C"/>
    <w:rsid w:val="00452A9B"/>
    <w:rsid w:val="00473C7E"/>
    <w:rsid w:val="004B2A7B"/>
    <w:rsid w:val="00513E0C"/>
    <w:rsid w:val="00595ED8"/>
    <w:rsid w:val="00596FEC"/>
    <w:rsid w:val="005B64F1"/>
    <w:rsid w:val="005E16DA"/>
    <w:rsid w:val="005F3B94"/>
    <w:rsid w:val="005F709D"/>
    <w:rsid w:val="00617472"/>
    <w:rsid w:val="006B6C58"/>
    <w:rsid w:val="0071697E"/>
    <w:rsid w:val="00781168"/>
    <w:rsid w:val="007979AA"/>
    <w:rsid w:val="007E3F6E"/>
    <w:rsid w:val="008279CE"/>
    <w:rsid w:val="00864F47"/>
    <w:rsid w:val="009D0985"/>
    <w:rsid w:val="00A630ED"/>
    <w:rsid w:val="00A82E4B"/>
    <w:rsid w:val="00A86323"/>
    <w:rsid w:val="00A86335"/>
    <w:rsid w:val="00AA43D8"/>
    <w:rsid w:val="00AF0585"/>
    <w:rsid w:val="00C25EFC"/>
    <w:rsid w:val="00C92901"/>
    <w:rsid w:val="00CB1D98"/>
    <w:rsid w:val="00D64732"/>
    <w:rsid w:val="00D74AB3"/>
    <w:rsid w:val="00D86EC3"/>
    <w:rsid w:val="00D87A96"/>
    <w:rsid w:val="00D94DBB"/>
    <w:rsid w:val="00DA42F5"/>
    <w:rsid w:val="00DF2A73"/>
    <w:rsid w:val="00E34D2D"/>
    <w:rsid w:val="00E406A2"/>
    <w:rsid w:val="00E676D2"/>
    <w:rsid w:val="00E95BF2"/>
    <w:rsid w:val="00F314DB"/>
    <w:rsid w:val="00F854DE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57CA"/>
    <w:rPr>
      <w:rFonts w:ascii="Cambria" w:hAnsi="Cambr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57CA"/>
    <w:rPr>
      <w:rFonts w:ascii="Cambria" w:eastAsia="Times New Roman" w:hAnsi="Cambria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57CA"/>
    <w:rPr>
      <w:rFonts w:ascii="Cambria" w:hAnsi="Cambr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57CA"/>
    <w:rPr>
      <w:rFonts w:ascii="Cambria" w:eastAsia="Times New Roman" w:hAnsi="Cambria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This PC</cp:lastModifiedBy>
  <cp:revision>29</cp:revision>
  <cp:lastPrinted>2020-10-22T04:02:00Z</cp:lastPrinted>
  <dcterms:created xsi:type="dcterms:W3CDTF">2021-06-29T04:37:00Z</dcterms:created>
  <dcterms:modified xsi:type="dcterms:W3CDTF">2021-10-19T10:01:00Z</dcterms:modified>
</cp:coreProperties>
</file>